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D80" w:rsidRPr="006D4AE3" w:rsidRDefault="00C37D80" w:rsidP="00E27A3A">
      <w:pPr>
        <w:pStyle w:val="a3"/>
        <w:jc w:val="both"/>
        <w:rPr>
          <w:u w:val="single"/>
        </w:rPr>
      </w:pPr>
      <w:r w:rsidRPr="006D4AE3">
        <w:tab/>
      </w:r>
      <w:r w:rsidRPr="006D4AE3">
        <w:tab/>
      </w:r>
      <w:r w:rsidRPr="006D4AE3">
        <w:tab/>
        <w:t xml:space="preserve">         </w:t>
      </w:r>
      <w:r w:rsidRPr="006D4AE3">
        <w:tab/>
      </w:r>
      <w:r w:rsidRPr="006D4AE3">
        <w:tab/>
      </w:r>
      <w:r w:rsidRPr="006D4AE3">
        <w:tab/>
      </w:r>
      <w:r w:rsidRPr="006D4AE3">
        <w:tab/>
      </w:r>
      <w:r w:rsidRPr="006D4AE3">
        <w:tab/>
      </w:r>
      <w:r w:rsidRPr="006D4AE3">
        <w:tab/>
      </w:r>
      <w:r w:rsidRPr="006D4AE3">
        <w:tab/>
      </w:r>
      <w:r w:rsidRPr="006D4AE3">
        <w:tab/>
        <w:t xml:space="preserve"> </w:t>
      </w:r>
      <w:r w:rsidRPr="006D4AE3">
        <w:rPr>
          <w:u w:val="single"/>
        </w:rPr>
        <w:t>ПРОЄКТ</w:t>
      </w:r>
    </w:p>
    <w:p w:rsidR="00C37D80" w:rsidRPr="006D4AE3" w:rsidRDefault="00C37D80" w:rsidP="00E27A3A">
      <w:pPr>
        <w:pStyle w:val="4"/>
        <w:jc w:val="center"/>
      </w:pPr>
      <w:r w:rsidRPr="006D4AE3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6.5pt" o:ole="" fillcolor="window">
            <v:imagedata r:id="rId5" o:title=""/>
          </v:shape>
          <o:OLEObject Type="Embed" ProgID="PBrush" ShapeID="_x0000_i1025" DrawAspect="Content" ObjectID="_1637047042" r:id="rId6"/>
        </w:object>
      </w:r>
    </w:p>
    <w:p w:rsidR="00C37D80" w:rsidRPr="006D4AE3" w:rsidRDefault="00C37D80" w:rsidP="00E27A3A">
      <w:pPr>
        <w:pStyle w:val="2"/>
        <w:rPr>
          <w:sz w:val="28"/>
          <w:szCs w:val="28"/>
        </w:rPr>
      </w:pPr>
      <w:r w:rsidRPr="006D4AE3">
        <w:rPr>
          <w:sz w:val="28"/>
          <w:szCs w:val="28"/>
        </w:rPr>
        <w:t>УКРАЇНА</w:t>
      </w:r>
    </w:p>
    <w:p w:rsidR="00C37D80" w:rsidRPr="006D4AE3" w:rsidRDefault="00C37D80" w:rsidP="00E27A3A">
      <w:pPr>
        <w:pStyle w:val="3"/>
        <w:rPr>
          <w:b/>
          <w:bCs/>
          <w:sz w:val="28"/>
          <w:szCs w:val="28"/>
        </w:rPr>
      </w:pPr>
      <w:r w:rsidRPr="006D4AE3">
        <w:rPr>
          <w:b/>
          <w:bCs/>
          <w:sz w:val="28"/>
          <w:szCs w:val="28"/>
        </w:rPr>
        <w:t>Пологівська районна рада</w:t>
      </w:r>
    </w:p>
    <w:p w:rsidR="00C37D80" w:rsidRPr="006D4AE3" w:rsidRDefault="00C37D80" w:rsidP="00E27A3A">
      <w:pPr>
        <w:jc w:val="center"/>
        <w:rPr>
          <w:b/>
          <w:bCs/>
          <w:i/>
          <w:iCs/>
          <w:sz w:val="28"/>
          <w:szCs w:val="28"/>
        </w:rPr>
      </w:pPr>
      <w:r w:rsidRPr="006D4AE3">
        <w:rPr>
          <w:b/>
          <w:bCs/>
          <w:i/>
          <w:iCs/>
          <w:sz w:val="28"/>
          <w:szCs w:val="28"/>
        </w:rPr>
        <w:t>Запорізької області</w:t>
      </w:r>
    </w:p>
    <w:p w:rsidR="00C37D80" w:rsidRPr="006D4AE3" w:rsidRDefault="00C37D80" w:rsidP="00E27A3A">
      <w:pPr>
        <w:jc w:val="center"/>
        <w:rPr>
          <w:b/>
          <w:bCs/>
          <w:i/>
          <w:iCs/>
          <w:sz w:val="28"/>
          <w:szCs w:val="28"/>
        </w:rPr>
      </w:pPr>
      <w:r w:rsidRPr="006D4AE3">
        <w:rPr>
          <w:b/>
          <w:bCs/>
          <w:i/>
          <w:iCs/>
          <w:sz w:val="28"/>
          <w:szCs w:val="28"/>
        </w:rPr>
        <w:t>сьомого скликання</w:t>
      </w:r>
    </w:p>
    <w:p w:rsidR="00C37D80" w:rsidRPr="006D4AE3" w:rsidRDefault="00C37D80" w:rsidP="00E27A3A">
      <w:pPr>
        <w:jc w:val="center"/>
        <w:rPr>
          <w:b/>
          <w:bCs/>
          <w:i/>
          <w:iCs/>
          <w:sz w:val="28"/>
          <w:szCs w:val="28"/>
        </w:rPr>
      </w:pPr>
      <w:r w:rsidRPr="006D4AE3">
        <w:rPr>
          <w:b/>
          <w:bCs/>
          <w:i/>
          <w:iCs/>
          <w:sz w:val="28"/>
          <w:szCs w:val="28"/>
        </w:rPr>
        <w:t>сорок п’ята  позачергова сесія</w:t>
      </w:r>
    </w:p>
    <w:p w:rsidR="00C37D80" w:rsidRPr="006D4AE3" w:rsidRDefault="00C37D80" w:rsidP="00E27A3A">
      <w:pPr>
        <w:jc w:val="center"/>
        <w:rPr>
          <w:b/>
          <w:bCs/>
          <w:i/>
          <w:iCs/>
          <w:sz w:val="28"/>
          <w:szCs w:val="28"/>
        </w:rPr>
      </w:pPr>
      <w:r w:rsidRPr="006D4AE3">
        <w:rPr>
          <w:b/>
          <w:bCs/>
          <w:i/>
          <w:iCs/>
          <w:sz w:val="28"/>
          <w:szCs w:val="28"/>
        </w:rPr>
        <w:t>Р і ш е н н я</w:t>
      </w:r>
    </w:p>
    <w:p w:rsidR="00C37D80" w:rsidRPr="006D4AE3" w:rsidRDefault="00C37D80" w:rsidP="00E27A3A">
      <w:pPr>
        <w:jc w:val="center"/>
        <w:rPr>
          <w:b/>
          <w:bCs/>
          <w:i/>
          <w:iCs/>
          <w:sz w:val="28"/>
          <w:szCs w:val="28"/>
        </w:rPr>
      </w:pPr>
    </w:p>
    <w:p w:rsidR="00C37D80" w:rsidRPr="006D4AE3" w:rsidRDefault="00C37D80" w:rsidP="00E27A3A">
      <w:pPr>
        <w:jc w:val="center"/>
        <w:rPr>
          <w:b/>
          <w:bCs/>
          <w:i/>
          <w:iCs/>
          <w:sz w:val="28"/>
          <w:szCs w:val="28"/>
        </w:rPr>
      </w:pPr>
    </w:p>
    <w:p w:rsidR="00C37D80" w:rsidRPr="006D4AE3" w:rsidRDefault="00C37D80" w:rsidP="00E27A3A">
      <w:pPr>
        <w:jc w:val="both"/>
        <w:rPr>
          <w:sz w:val="28"/>
          <w:szCs w:val="28"/>
        </w:rPr>
      </w:pPr>
      <w:r w:rsidRPr="006D4AE3">
        <w:rPr>
          <w:bCs/>
          <w:sz w:val="28"/>
          <w:szCs w:val="28"/>
        </w:rPr>
        <w:t>_______________</w:t>
      </w:r>
      <w:r w:rsidRPr="006D4AE3">
        <w:rPr>
          <w:b/>
          <w:bCs/>
          <w:sz w:val="28"/>
          <w:szCs w:val="28"/>
        </w:rPr>
        <w:tab/>
      </w:r>
      <w:r w:rsidRPr="006D4AE3">
        <w:rPr>
          <w:b/>
          <w:bCs/>
          <w:sz w:val="28"/>
          <w:szCs w:val="28"/>
        </w:rPr>
        <w:tab/>
        <w:t xml:space="preserve"> </w:t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  <w:t xml:space="preserve"> №_____</w:t>
      </w:r>
    </w:p>
    <w:p w:rsidR="00C37D80" w:rsidRPr="006D4AE3" w:rsidRDefault="00C37D80" w:rsidP="00E27A3A">
      <w:pPr>
        <w:jc w:val="both"/>
      </w:pPr>
    </w:p>
    <w:p w:rsidR="00C37D80" w:rsidRPr="006D4AE3" w:rsidRDefault="00C37D80" w:rsidP="00E27A3A">
      <w:pPr>
        <w:jc w:val="both"/>
      </w:pPr>
    </w:p>
    <w:p w:rsidR="00C37D80" w:rsidRPr="006D4AE3" w:rsidRDefault="00C37D80" w:rsidP="00434527">
      <w:pPr>
        <w:jc w:val="both"/>
        <w:rPr>
          <w:sz w:val="28"/>
          <w:szCs w:val="28"/>
        </w:rPr>
      </w:pPr>
      <w:r w:rsidRPr="006D4AE3">
        <w:rPr>
          <w:sz w:val="28"/>
          <w:szCs w:val="28"/>
        </w:rPr>
        <w:t xml:space="preserve">Про внесення змін до районної </w:t>
      </w:r>
      <w:r w:rsidRPr="006D4AE3">
        <w:rPr>
          <w:sz w:val="28"/>
        </w:rPr>
        <w:t>Програми п</w:t>
      </w:r>
      <w:r w:rsidRPr="006D4AE3">
        <w:rPr>
          <w:sz w:val="28"/>
          <w:szCs w:val="28"/>
        </w:rPr>
        <w:t>оповнення статутних капіталів  комунальних підприємств на 2018-2020 роки (зі змінами та доповненнями)</w:t>
      </w:r>
    </w:p>
    <w:p w:rsidR="00C37D80" w:rsidRPr="006D4AE3" w:rsidRDefault="00C37D80" w:rsidP="00E27A3A">
      <w:pPr>
        <w:rPr>
          <w:sz w:val="28"/>
          <w:szCs w:val="28"/>
        </w:rPr>
      </w:pPr>
    </w:p>
    <w:p w:rsidR="00C37D80" w:rsidRPr="006D4AE3" w:rsidRDefault="00C37D80" w:rsidP="00030722">
      <w:pPr>
        <w:pStyle w:val="a6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 xml:space="preserve">З метою забезпечення стабільної роботи комунальних підприємств Пологівського району Запорізької області  відповідно до їх функціональних призначень, керуючись ст. 144 Конституції України, ст. 43, 60 Закону України «Про місцеве самоврядування в Україні», Пологівська районна рада Запорізької області  вирішила: </w:t>
      </w:r>
      <w:r w:rsidRPr="006D4AE3">
        <w:rPr>
          <w:sz w:val="28"/>
          <w:szCs w:val="28"/>
        </w:rPr>
        <w:tab/>
      </w:r>
    </w:p>
    <w:p w:rsidR="00C37D80" w:rsidRPr="006D4AE3" w:rsidRDefault="00C37D80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1. Внести зміни до Програми поповнення статутних капіталів комунальних підприємств на 2018-2020 роки, затвердженої рішенням районної ради від 19.06.2018 №7:</w:t>
      </w:r>
    </w:p>
    <w:p w:rsidR="00C37D80" w:rsidRPr="006D4AE3" w:rsidRDefault="00C37D80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1.1. Викласти Паспорт Програми у новій редакції (додаток 1)</w:t>
      </w:r>
    </w:p>
    <w:p w:rsidR="00C37D80" w:rsidRDefault="00C37D80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1.2. Додаток до Програми «Перелік заходів, фінансування яких передбачається за рахунок коштів районного бюджету»,  викласти у новій редакції ( додаток 2).</w:t>
      </w:r>
    </w:p>
    <w:p w:rsidR="00B854D4" w:rsidRPr="006D4AE3" w:rsidRDefault="00B854D4" w:rsidP="00030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Вважати таким, що втратило чинність рішення районної ради від 19.9.2019 року № 22 «Про затвердження нової редакції Статуту комунального підприємства «</w:t>
      </w:r>
      <w:proofErr w:type="spellStart"/>
      <w:r>
        <w:rPr>
          <w:sz w:val="28"/>
          <w:szCs w:val="28"/>
        </w:rPr>
        <w:t>Пологівська</w:t>
      </w:r>
      <w:proofErr w:type="spellEnd"/>
      <w:r>
        <w:rPr>
          <w:sz w:val="28"/>
          <w:szCs w:val="28"/>
        </w:rPr>
        <w:t xml:space="preserve"> друкарня» </w:t>
      </w:r>
      <w:proofErr w:type="spellStart"/>
      <w:r>
        <w:rPr>
          <w:sz w:val="28"/>
          <w:szCs w:val="28"/>
        </w:rPr>
        <w:t>Пологівської</w:t>
      </w:r>
      <w:proofErr w:type="spellEnd"/>
      <w:r>
        <w:rPr>
          <w:sz w:val="28"/>
          <w:szCs w:val="28"/>
        </w:rPr>
        <w:t xml:space="preserve"> районної ради Запорізької області.</w:t>
      </w:r>
    </w:p>
    <w:p w:rsidR="00C37D80" w:rsidRPr="006D4AE3" w:rsidRDefault="00B854D4" w:rsidP="0003072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C37D80" w:rsidRPr="006D4AE3">
        <w:rPr>
          <w:sz w:val="28"/>
          <w:szCs w:val="28"/>
        </w:rPr>
        <w:t xml:space="preserve">. </w:t>
      </w:r>
      <w:r w:rsidR="00C37D80" w:rsidRPr="006D4AE3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C37D80" w:rsidRPr="006D4AE3" w:rsidRDefault="00C37D80" w:rsidP="00030722">
      <w:pPr>
        <w:ind w:firstLine="709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ind w:firstLine="709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rPr>
          <w:sz w:val="28"/>
        </w:rPr>
      </w:pPr>
      <w:r w:rsidRPr="006D4AE3">
        <w:rPr>
          <w:sz w:val="28"/>
        </w:rPr>
        <w:t>Голова ради                                                                                 О.П. Покутній</w:t>
      </w:r>
    </w:p>
    <w:p w:rsidR="00C37D80" w:rsidRPr="006D4AE3" w:rsidRDefault="00C37D80" w:rsidP="00030722">
      <w:pPr>
        <w:rPr>
          <w:sz w:val="28"/>
        </w:rPr>
      </w:pPr>
      <w:bookmarkStart w:id="0" w:name="_GoBack"/>
      <w:bookmarkEnd w:id="0"/>
    </w:p>
    <w:p w:rsidR="00C37D80" w:rsidRPr="006D4AE3" w:rsidRDefault="00C37D80" w:rsidP="00030722">
      <w:pPr>
        <w:spacing w:line="240" w:lineRule="exact"/>
      </w:pPr>
      <w:r w:rsidRPr="006D4AE3">
        <w:t xml:space="preserve">Проект рішення підготовлений </w:t>
      </w:r>
    </w:p>
    <w:p w:rsidR="00C37D80" w:rsidRPr="006D4AE3" w:rsidRDefault="00C37D80" w:rsidP="00030722">
      <w:pPr>
        <w:spacing w:line="240" w:lineRule="exact"/>
      </w:pPr>
      <w:r w:rsidRPr="006D4AE3">
        <w:t xml:space="preserve">відділом організаційної роботи </w:t>
      </w:r>
    </w:p>
    <w:p w:rsidR="00C37D80" w:rsidRPr="006D4AE3" w:rsidRDefault="00C37D80" w:rsidP="00030722">
      <w:pPr>
        <w:spacing w:line="240" w:lineRule="exact"/>
      </w:pPr>
      <w:r w:rsidRPr="006D4AE3">
        <w:t xml:space="preserve">виконавчого апарату районної ради          </w:t>
      </w:r>
    </w:p>
    <w:p w:rsidR="00C37D80" w:rsidRPr="006D4AE3" w:rsidRDefault="00C37D80" w:rsidP="00030722">
      <w:r w:rsidRPr="006D4AE3">
        <w:t>Головний спеціаліст                                                                        В.В. Кошель</w:t>
      </w:r>
    </w:p>
    <w:p w:rsidR="00C37D80" w:rsidRPr="006D4AE3" w:rsidRDefault="00C37D80" w:rsidP="00030722">
      <w:r w:rsidRPr="006D4AE3">
        <w:t>Аркуш погодження додається.</w:t>
      </w:r>
    </w:p>
    <w:p w:rsidR="00C37D80" w:rsidRPr="006D4AE3" w:rsidRDefault="00C37D80" w:rsidP="00030722"/>
    <w:p w:rsidR="00C37D80" w:rsidRPr="006D4AE3" w:rsidRDefault="00C37D80" w:rsidP="00030722"/>
    <w:p w:rsidR="00C37D80" w:rsidRPr="006D4AE3" w:rsidRDefault="00C37D80" w:rsidP="00030722"/>
    <w:p w:rsidR="00C37D80" w:rsidRPr="006D4AE3" w:rsidRDefault="00C37D80" w:rsidP="00030722"/>
    <w:p w:rsidR="00C37D80" w:rsidRPr="006D4AE3" w:rsidRDefault="00C37D80" w:rsidP="00030722"/>
    <w:p w:rsidR="00C37D80" w:rsidRPr="006D4AE3" w:rsidRDefault="00C37D80" w:rsidP="00030722">
      <w:pPr>
        <w:pStyle w:val="a6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lastRenderedPageBreak/>
        <w:t>Додаток 1</w:t>
      </w:r>
    </w:p>
    <w:p w:rsidR="00C37D80" w:rsidRPr="006D4AE3" w:rsidRDefault="00C37D80" w:rsidP="00030722">
      <w:pPr>
        <w:pStyle w:val="a6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  <w:t xml:space="preserve">до  рішення районної ради </w:t>
      </w:r>
    </w:p>
    <w:p w:rsidR="00C37D80" w:rsidRPr="006D4AE3" w:rsidRDefault="00C37D80" w:rsidP="00030722">
      <w:pPr>
        <w:jc w:val="both"/>
        <w:rPr>
          <w:sz w:val="28"/>
          <w:szCs w:val="28"/>
        </w:rPr>
      </w:pP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  <w:t>___________ № _____</w:t>
      </w:r>
    </w:p>
    <w:p w:rsidR="00C37D80" w:rsidRPr="006D4AE3" w:rsidRDefault="00C37D80" w:rsidP="00030722">
      <w:pPr>
        <w:jc w:val="both"/>
      </w:pPr>
    </w:p>
    <w:p w:rsidR="00C37D80" w:rsidRPr="006D4AE3" w:rsidRDefault="00C37D80" w:rsidP="00030722">
      <w:pPr>
        <w:jc w:val="both"/>
      </w:pPr>
    </w:p>
    <w:p w:rsidR="00C37D80" w:rsidRPr="006D4AE3" w:rsidRDefault="00C37D80" w:rsidP="00030722">
      <w:pPr>
        <w:jc w:val="both"/>
      </w:pPr>
    </w:p>
    <w:p w:rsidR="00C37D80" w:rsidRPr="006D4AE3" w:rsidRDefault="00C37D80" w:rsidP="00030722">
      <w:pPr>
        <w:jc w:val="center"/>
        <w:rPr>
          <w:b/>
          <w:sz w:val="28"/>
          <w:szCs w:val="28"/>
        </w:rPr>
      </w:pPr>
      <w:r w:rsidRPr="006D4AE3">
        <w:rPr>
          <w:b/>
          <w:sz w:val="28"/>
          <w:szCs w:val="28"/>
        </w:rPr>
        <w:t>ПАСПОРТ ПРОГРАМИ</w:t>
      </w:r>
    </w:p>
    <w:p w:rsidR="00C37D80" w:rsidRPr="006D4AE3" w:rsidRDefault="00C37D80" w:rsidP="00030722">
      <w:pPr>
        <w:jc w:val="center"/>
        <w:rPr>
          <w:sz w:val="28"/>
          <w:szCs w:val="28"/>
        </w:rPr>
      </w:pPr>
      <w:r w:rsidRPr="006D4AE3">
        <w:rPr>
          <w:sz w:val="28"/>
        </w:rPr>
        <w:t xml:space="preserve"> п</w:t>
      </w:r>
      <w:r w:rsidRPr="006D4AE3">
        <w:rPr>
          <w:sz w:val="28"/>
          <w:szCs w:val="28"/>
        </w:rPr>
        <w:t>оповнення статутних капіталів комунальних підприємств на 2018-2020 роки</w:t>
      </w:r>
    </w:p>
    <w:p w:rsidR="00C37D80" w:rsidRPr="006D4AE3" w:rsidRDefault="00C37D80" w:rsidP="00030722">
      <w:pPr>
        <w:ind w:firstLine="708"/>
        <w:jc w:val="both"/>
        <w:rPr>
          <w:bCs/>
          <w:sz w:val="28"/>
          <w:szCs w:val="28"/>
        </w:rPr>
      </w:pPr>
      <w:r w:rsidRPr="006D4AE3">
        <w:rPr>
          <w:sz w:val="28"/>
          <w:szCs w:val="28"/>
        </w:rPr>
        <w:t xml:space="preserve">1. Назва: Програма </w:t>
      </w:r>
      <w:r w:rsidRPr="006D4AE3">
        <w:rPr>
          <w:sz w:val="28"/>
        </w:rPr>
        <w:t xml:space="preserve"> п</w:t>
      </w:r>
      <w:r w:rsidRPr="006D4AE3">
        <w:rPr>
          <w:sz w:val="28"/>
          <w:szCs w:val="28"/>
        </w:rPr>
        <w:t>оповнення статутних капіталів комунальних підприємств на 2018-2020 роки</w:t>
      </w:r>
    </w:p>
    <w:p w:rsidR="00C37D80" w:rsidRPr="006D4AE3" w:rsidRDefault="00C37D80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C37D80" w:rsidRPr="006D4AE3" w:rsidRDefault="00C37D80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 xml:space="preserve">3.Замовник та координатор: Пологівська  районна рада Запорізької області. </w:t>
      </w:r>
    </w:p>
    <w:p w:rsidR="00C37D80" w:rsidRPr="006D4AE3" w:rsidRDefault="00C37D80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4. Мета: забезпечення стабільної роботи комунальних підприємств, що належать до спільної власності територіальних громад сіл та міста  Пологівського району  відповідно до  їх функціональних призначень.</w:t>
      </w:r>
    </w:p>
    <w:p w:rsidR="00C37D80" w:rsidRPr="006D4AE3" w:rsidRDefault="00C37D80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5. Етапи виконання: 2018– 2020 роки.</w:t>
      </w:r>
    </w:p>
    <w:p w:rsidR="00C37D80" w:rsidRPr="006D4AE3" w:rsidRDefault="00C37D80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6. Загальні обсяги фінансування у 2018 році – 49000 грн.</w:t>
      </w:r>
    </w:p>
    <w:p w:rsidR="00C37D80" w:rsidRPr="006D4AE3" w:rsidRDefault="00C37D80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 xml:space="preserve">                                                        </w:t>
      </w:r>
      <w:r w:rsidR="00B854D4">
        <w:rPr>
          <w:sz w:val="28"/>
          <w:szCs w:val="28"/>
        </w:rPr>
        <w:t>у 2019 році – 1214318</w:t>
      </w:r>
      <w:r w:rsidRPr="006D4AE3">
        <w:rPr>
          <w:sz w:val="28"/>
          <w:szCs w:val="28"/>
        </w:rPr>
        <w:t xml:space="preserve"> грн </w:t>
      </w:r>
      <w:r w:rsidR="00B854D4">
        <w:rPr>
          <w:sz w:val="28"/>
          <w:szCs w:val="28"/>
        </w:rPr>
        <w:t>6</w:t>
      </w:r>
      <w:r w:rsidRPr="006D4AE3">
        <w:rPr>
          <w:sz w:val="28"/>
          <w:szCs w:val="28"/>
        </w:rPr>
        <w:t xml:space="preserve">0 коп. </w:t>
      </w:r>
    </w:p>
    <w:p w:rsidR="00C37D80" w:rsidRPr="006D4AE3" w:rsidRDefault="00C37D80" w:rsidP="00030722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7. Очікувані результати: стабільна робота комунальних підприємств відповідно до  їх функціональних призначень, збільшення обсягів  виробництва та надання послуг за рахунок зміцнення матеріально-технічної бази підприємств.</w:t>
      </w:r>
    </w:p>
    <w:p w:rsidR="00C37D80" w:rsidRPr="006D4AE3" w:rsidRDefault="00C37D80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</w:t>
      </w:r>
    </w:p>
    <w:p w:rsidR="00C37D80" w:rsidRPr="006D4AE3" w:rsidRDefault="00C37D80" w:rsidP="00030722">
      <w:pPr>
        <w:ind w:firstLine="709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 xml:space="preserve">Головний спеціаліст  </w:t>
      </w: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>відділу організаційної роботи</w:t>
      </w: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pStyle w:val="a6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lastRenderedPageBreak/>
        <w:t>Додаток 2</w:t>
      </w:r>
    </w:p>
    <w:p w:rsidR="00C37D80" w:rsidRPr="006D4AE3" w:rsidRDefault="00C37D80" w:rsidP="00030722">
      <w:pPr>
        <w:pStyle w:val="a6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  <w:t xml:space="preserve">до  рішення районної ради </w:t>
      </w:r>
    </w:p>
    <w:p w:rsidR="00C37D80" w:rsidRPr="006D4AE3" w:rsidRDefault="00C37D80" w:rsidP="00030722">
      <w:pPr>
        <w:jc w:val="both"/>
        <w:rPr>
          <w:sz w:val="28"/>
          <w:szCs w:val="28"/>
        </w:rPr>
      </w:pP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  <w:t>___________ № _____</w:t>
      </w:r>
    </w:p>
    <w:p w:rsidR="00C37D80" w:rsidRPr="006D4AE3" w:rsidRDefault="00C37D80" w:rsidP="00030722">
      <w:pPr>
        <w:jc w:val="center"/>
        <w:rPr>
          <w:b/>
          <w:sz w:val="28"/>
          <w:szCs w:val="28"/>
        </w:rPr>
      </w:pPr>
      <w:r w:rsidRPr="006D4AE3">
        <w:rPr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C37D80" w:rsidRPr="006D4AE3" w:rsidRDefault="00C37D80" w:rsidP="00030722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4"/>
        <w:gridCol w:w="4248"/>
        <w:gridCol w:w="2335"/>
        <w:gridCol w:w="2334"/>
      </w:tblGrid>
      <w:tr w:rsidR="00C37D80" w:rsidRPr="006D4AE3" w:rsidTr="005D14B9">
        <w:tc>
          <w:tcPr>
            <w:tcW w:w="427" w:type="dxa"/>
          </w:tcPr>
          <w:p w:rsidR="00C37D80" w:rsidRPr="006D4AE3" w:rsidRDefault="00C37D80" w:rsidP="005D14B9">
            <w:pPr>
              <w:jc w:val="both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C37D80" w:rsidRPr="006D4AE3" w:rsidRDefault="00C37D80" w:rsidP="005D14B9">
            <w:pPr>
              <w:jc w:val="center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35" w:type="dxa"/>
          </w:tcPr>
          <w:p w:rsidR="00C37D80" w:rsidRPr="006D4AE3" w:rsidRDefault="00C37D80" w:rsidP="005D14B9">
            <w:pPr>
              <w:jc w:val="center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334" w:type="dxa"/>
          </w:tcPr>
          <w:p w:rsidR="00C37D80" w:rsidRPr="006D4AE3" w:rsidRDefault="00C37D80" w:rsidP="005D14B9">
            <w:pPr>
              <w:jc w:val="center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 xml:space="preserve">2019 рік, </w:t>
            </w:r>
          </w:p>
          <w:p w:rsidR="00C37D80" w:rsidRPr="006D4AE3" w:rsidRDefault="00C37D80" w:rsidP="005D14B9">
            <w:pPr>
              <w:jc w:val="center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сума коштів в грн.</w:t>
            </w:r>
          </w:p>
        </w:tc>
      </w:tr>
      <w:tr w:rsidR="00C37D80" w:rsidRPr="006D4AE3" w:rsidTr="005D14B9">
        <w:tc>
          <w:tcPr>
            <w:tcW w:w="427" w:type="dxa"/>
          </w:tcPr>
          <w:p w:rsidR="00C37D80" w:rsidRPr="006D4AE3" w:rsidRDefault="00C37D80" w:rsidP="005D14B9">
            <w:pPr>
              <w:jc w:val="both"/>
              <w:rPr>
                <w:sz w:val="28"/>
                <w:szCs w:val="28"/>
                <w:lang w:eastAsia="uk-UA"/>
              </w:rPr>
            </w:pPr>
          </w:p>
          <w:p w:rsidR="00C37D80" w:rsidRPr="006D4AE3" w:rsidRDefault="00C37D80" w:rsidP="005D14B9">
            <w:pPr>
              <w:jc w:val="both"/>
              <w:rPr>
                <w:sz w:val="28"/>
                <w:szCs w:val="28"/>
                <w:lang w:eastAsia="uk-UA"/>
              </w:rPr>
            </w:pPr>
          </w:p>
          <w:p w:rsidR="00C37D80" w:rsidRPr="006D4AE3" w:rsidRDefault="00C37D80" w:rsidP="005D14B9">
            <w:pPr>
              <w:jc w:val="both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C37D80" w:rsidRPr="006D4AE3" w:rsidRDefault="00C37D80" w:rsidP="005D14B9">
            <w:pPr>
              <w:jc w:val="both"/>
              <w:rPr>
                <w:sz w:val="28"/>
                <w:szCs w:val="28"/>
                <w:lang w:eastAsia="uk-UA"/>
              </w:rPr>
            </w:pPr>
          </w:p>
          <w:p w:rsidR="00C37D80" w:rsidRPr="006D4AE3" w:rsidRDefault="00C37D80" w:rsidP="005D14B9">
            <w:pPr>
              <w:jc w:val="both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Збільшення статутного капіталу КП «Пологівська друкарня» Пологівської районної ради Запорізької області</w:t>
            </w:r>
          </w:p>
        </w:tc>
        <w:tc>
          <w:tcPr>
            <w:tcW w:w="2335" w:type="dxa"/>
          </w:tcPr>
          <w:p w:rsidR="00C37D80" w:rsidRPr="006D4AE3" w:rsidRDefault="00C37D80" w:rsidP="005D14B9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C37D80" w:rsidRPr="006D4AE3" w:rsidRDefault="00C37D80" w:rsidP="005D14B9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2334" w:type="dxa"/>
          </w:tcPr>
          <w:p w:rsidR="00C37D80" w:rsidRPr="006D4AE3" w:rsidRDefault="00C37D80" w:rsidP="005D14B9">
            <w:pPr>
              <w:jc w:val="both"/>
              <w:rPr>
                <w:sz w:val="28"/>
                <w:szCs w:val="28"/>
                <w:lang w:eastAsia="uk-UA"/>
              </w:rPr>
            </w:pPr>
          </w:p>
          <w:p w:rsidR="00C37D80" w:rsidRPr="006D4AE3" w:rsidRDefault="00C37D80" w:rsidP="005D14B9">
            <w:pPr>
              <w:jc w:val="both"/>
              <w:rPr>
                <w:sz w:val="28"/>
                <w:szCs w:val="28"/>
                <w:lang w:eastAsia="uk-UA"/>
              </w:rPr>
            </w:pPr>
          </w:p>
          <w:p w:rsidR="00C37D80" w:rsidRPr="006D4AE3" w:rsidRDefault="00B854D4" w:rsidP="00B854D4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</w:rPr>
              <w:t>1214318</w:t>
            </w:r>
            <w:r w:rsidR="00C37D80" w:rsidRPr="006D4AE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C37D80" w:rsidRPr="006D4AE3">
              <w:rPr>
                <w:sz w:val="28"/>
                <w:szCs w:val="28"/>
              </w:rPr>
              <w:t xml:space="preserve">0 </w:t>
            </w:r>
          </w:p>
        </w:tc>
      </w:tr>
    </w:tbl>
    <w:p w:rsidR="00C37D80" w:rsidRPr="006D4AE3" w:rsidRDefault="00C37D80" w:rsidP="00030722">
      <w:pPr>
        <w:ind w:firstLine="709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ind w:firstLine="709"/>
        <w:jc w:val="both"/>
        <w:rPr>
          <w:color w:val="000000"/>
          <w:sz w:val="28"/>
          <w:szCs w:val="28"/>
        </w:rPr>
      </w:pP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 xml:space="preserve">Головний спеціаліст  </w:t>
      </w: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>відділу організаційної роботи</w:t>
      </w:r>
    </w:p>
    <w:p w:rsidR="00C37D80" w:rsidRPr="006D4AE3" w:rsidRDefault="00C37D80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C37D80" w:rsidRPr="006D4AE3" w:rsidRDefault="00C37D80" w:rsidP="00030722">
      <w:pPr>
        <w:jc w:val="both"/>
        <w:rPr>
          <w:sz w:val="28"/>
          <w:szCs w:val="28"/>
        </w:rPr>
      </w:pPr>
    </w:p>
    <w:p w:rsidR="00C37D80" w:rsidRPr="006D4AE3" w:rsidRDefault="00C37D80" w:rsidP="00E27A3A">
      <w:pPr>
        <w:jc w:val="both"/>
      </w:pPr>
    </w:p>
    <w:sectPr w:rsidR="00C37D80" w:rsidRPr="006D4AE3" w:rsidSect="00016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A6CB8"/>
    <w:multiLevelType w:val="hybridMultilevel"/>
    <w:tmpl w:val="959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A3A"/>
    <w:rsid w:val="00016EBA"/>
    <w:rsid w:val="00030722"/>
    <w:rsid w:val="00067F56"/>
    <w:rsid w:val="000D5AB4"/>
    <w:rsid w:val="00150D5A"/>
    <w:rsid w:val="001567D1"/>
    <w:rsid w:val="002C32E5"/>
    <w:rsid w:val="002E50BA"/>
    <w:rsid w:val="003066E2"/>
    <w:rsid w:val="00383952"/>
    <w:rsid w:val="003F365F"/>
    <w:rsid w:val="00434527"/>
    <w:rsid w:val="0058263F"/>
    <w:rsid w:val="005D14B9"/>
    <w:rsid w:val="0068035E"/>
    <w:rsid w:val="006D4AE3"/>
    <w:rsid w:val="00B854D4"/>
    <w:rsid w:val="00C069E1"/>
    <w:rsid w:val="00C166C8"/>
    <w:rsid w:val="00C37D80"/>
    <w:rsid w:val="00D24D31"/>
    <w:rsid w:val="00DB401A"/>
    <w:rsid w:val="00E27A3A"/>
    <w:rsid w:val="00EB73C1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956262"/>
  <w15:docId w15:val="{6F23F6A1-9468-4F2D-84B2-D946229B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A3A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7A3A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E27A3A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E27A3A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27A3A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27A3A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E27A3A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E27A3A"/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locked/>
    <w:rsid w:val="00E27A3A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99"/>
    <w:qFormat/>
    <w:rsid w:val="00E27A3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Normal (Web)"/>
    <w:basedOn w:val="a"/>
    <w:uiPriority w:val="99"/>
    <w:semiHidden/>
    <w:rsid w:val="00030722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B854D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54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2019-12-05T07:22:00Z</cp:lastPrinted>
  <dcterms:created xsi:type="dcterms:W3CDTF">2019-12-02T13:16:00Z</dcterms:created>
  <dcterms:modified xsi:type="dcterms:W3CDTF">2019-12-05T08:31:00Z</dcterms:modified>
</cp:coreProperties>
</file>